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1919" w14:textId="77777777" w:rsidR="00563BDD" w:rsidRPr="00563BDD" w:rsidRDefault="00563BDD" w:rsidP="00563BDD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563BD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КАК ДЕЙСТВОВАТЬ ВО ВРЕМЯ ЗЕМЛЕТРЯСЕНИЯ</w:t>
      </w:r>
    </w:p>
    <w:p w14:paraId="3EB6CA8B" w14:textId="7777777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sz w:val="24"/>
          <w:szCs w:val="24"/>
          <w:lang w:eastAsia="ru-RU"/>
        </w:rPr>
        <w:t>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 до опасных для здания колебаний у Вас есть 15 – 20 секунд). Быстро выйдите из здания, взяв документы, деньги и предметы первой необходимости. Покидая помещение спускайтесь по лестнице, а не на лифте. Оказавшись на улице – оставайтесь там, но не стойте вблизи зданий, а перейдите на открытое пространство.</w:t>
      </w:r>
    </w:p>
    <w:p w14:paraId="05851715" w14:textId="7777777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sz w:val="24"/>
          <w:szCs w:val="24"/>
          <w:lang w:eastAsia="ru-RU"/>
        </w:rPr>
        <w:t>Сохраняйте спокойствие и постарайтесь успокоить других! 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Если с Вами дети – укройте их собой.</w:t>
      </w:r>
    </w:p>
    <w:p w14:paraId="5DD33946" w14:textId="7777777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sz w:val="24"/>
          <w:szCs w:val="24"/>
          <w:lang w:eastAsia="ru-RU"/>
        </w:rPr>
        <w:t>Не пользуйтесь свечами, спичками, зажигалками – при утечке газа возможен пожар. Держитесь в стороне от нависающих балконов, карнизов,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 людей.</w:t>
      </w:r>
    </w:p>
    <w:p w14:paraId="0B49188F" w14:textId="7777777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</w:p>
    <w:p w14:paraId="0E3FEF88" w14:textId="7777777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b/>
          <w:bCs/>
          <w:sz w:val="24"/>
          <w:szCs w:val="24"/>
          <w:lang w:eastAsia="ru-RU"/>
        </w:rPr>
        <w:t>КАК ДЕЙСТВОВАТЬ ПОСЛЕ ЗЕМЛЕТРЯСЕНИЯ</w:t>
      </w:r>
    </w:p>
    <w:p w14:paraId="45D4F61E" w14:textId="7777777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sz w:val="24"/>
          <w:szCs w:val="24"/>
          <w:lang w:eastAsia="ru-RU"/>
        </w:rPr>
        <w:t>Окажите первую медицинскую помощь нуждающимся.</w:t>
      </w:r>
    </w:p>
    <w:p w14:paraId="15F2C234" w14:textId="7777777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sz w:val="24"/>
          <w:szCs w:val="24"/>
          <w:lang w:eastAsia="ru-RU"/>
        </w:rPr>
        <w:t>Освободите попавших в легкоустранимые завалы.</w:t>
      </w:r>
    </w:p>
    <w:p w14:paraId="1D110E8C" w14:textId="7777777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sz w:val="24"/>
          <w:szCs w:val="24"/>
          <w:lang w:eastAsia="ru-RU"/>
        </w:rPr>
        <w:t>Будьте осторожны! Обеспечьте безопасность детей, больных, стариков. Успокойте их. Без крайней нужды не занимайте телефон. Включите радиотрансляцию. Подчиняйтесь указаниям местных властей, штаба по ликвидации последствий стихийного бедствия.</w:t>
      </w:r>
    </w:p>
    <w:p w14:paraId="3267D98A" w14:textId="359221E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sz w:val="24"/>
          <w:szCs w:val="24"/>
          <w:lang w:eastAsia="ru-RU"/>
        </w:rPr>
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отключается автоматически.</w:t>
      </w:r>
    </w:p>
    <w:p w14:paraId="55116450" w14:textId="77777777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sz w:val="24"/>
          <w:szCs w:val="24"/>
          <w:lang w:eastAsia="ru-RU"/>
        </w:rPr>
        <w:t>Проверьте, нет ли повреждений газо- и водопроводных сетей. Устраните неисправность или отключите сети. Не пользуйтесь открытым огнем. Спускаясь по лестнице, будьте осторожны, убедитесь в ее прочности.</w:t>
      </w:r>
    </w:p>
    <w:p w14:paraId="17424175" w14:textId="422B65B2" w:rsidR="00563BDD" w:rsidRPr="00563BDD" w:rsidRDefault="00563BDD" w:rsidP="00563BDD">
      <w:pPr>
        <w:spacing w:before="150" w:after="150" w:line="240" w:lineRule="auto"/>
        <w:ind w:left="75" w:right="75"/>
        <w:rPr>
          <w:rFonts w:eastAsia="Times New Roman" w:cs="Times New Roman"/>
          <w:sz w:val="24"/>
          <w:szCs w:val="24"/>
          <w:lang w:eastAsia="ru-RU"/>
        </w:rPr>
      </w:pPr>
      <w:r w:rsidRPr="00563BDD">
        <w:rPr>
          <w:rFonts w:eastAsia="Times New Roman" w:cs="Times New Roman"/>
          <w:sz w:val="24"/>
          <w:szCs w:val="24"/>
          <w:lang w:eastAsia="ru-RU"/>
        </w:rPr>
        <w:t xml:space="preserve">Не подходите к явно поврежденным зданиям, не входите в них. Будьте готовы к сильным повторным толчкам, так как наиболее опасны первые 2 – 3 часа после землетрясения. Не входите в здания без крайней нужды. Не выдумывайте и не передавайте никаких слухов о возможных повторных толчках. Пользуйтесь официальными сведениями. Если Вы оказались в завале, 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 Помните, что зажигать огонь нельзя, воду из бачка унитаза можно пить, а трубы и батареи можно использовать для подачи сигнала. Экономьте силы. </w:t>
      </w:r>
      <w:bookmarkStart w:id="0" w:name="_GoBack"/>
      <w:bookmarkEnd w:id="0"/>
    </w:p>
    <w:p w14:paraId="512C9358" w14:textId="551A6405" w:rsidR="00D33648" w:rsidRPr="00563BDD" w:rsidRDefault="006033CD" w:rsidP="00563BDD"/>
    <w:sectPr w:rsidR="00D33648" w:rsidRPr="005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E2"/>
    <w:rsid w:val="00013C17"/>
    <w:rsid w:val="001C20E2"/>
    <w:rsid w:val="005544AE"/>
    <w:rsid w:val="00563BDD"/>
    <w:rsid w:val="006033CD"/>
    <w:rsid w:val="00A87685"/>
    <w:rsid w:val="00E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0C0A-DA9E-4AA3-9B18-9DFBD07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Сычева</dc:creator>
  <cp:keywords/>
  <dc:description/>
  <cp:lastModifiedBy>Елена Сычева</cp:lastModifiedBy>
  <cp:revision>4</cp:revision>
  <dcterms:created xsi:type="dcterms:W3CDTF">2018-09-18T03:52:00Z</dcterms:created>
  <dcterms:modified xsi:type="dcterms:W3CDTF">2018-10-01T08:31:00Z</dcterms:modified>
</cp:coreProperties>
</file>